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FA" w:rsidRPr="009B456B" w:rsidRDefault="007C1FFA" w:rsidP="007C1FFA">
      <w:pPr>
        <w:pStyle w:val="NoSpacing"/>
        <w:rPr>
          <w:rFonts w:ascii="Times New Roman" w:hAnsi="Times New Roman" w:cs="Times New Roman"/>
          <w:b/>
          <w:sz w:val="20"/>
          <w:szCs w:val="20"/>
          <w:lang w:eastAsia="ar-SA"/>
        </w:rPr>
      </w:pPr>
      <w:r>
        <w:rPr>
          <w:rFonts w:ascii="Times New Roman" w:hAnsi="Times New Roman" w:cs="Times New Roman"/>
          <w:noProof/>
          <w:sz w:val="14"/>
          <w:szCs w:val="14"/>
          <w:lang w:val="en-US" w:eastAsia="en-US"/>
        </w:rPr>
        <w:drawing>
          <wp:anchor distT="0" distB="0" distL="114935" distR="114935" simplePos="0" relativeHeight="251659264" behindDoc="0" locked="0" layoutInCell="1" allowOverlap="1">
            <wp:simplePos x="0" y="0"/>
            <wp:positionH relativeFrom="column">
              <wp:posOffset>-436245</wp:posOffset>
            </wp:positionH>
            <wp:positionV relativeFrom="paragraph">
              <wp:posOffset>-419100</wp:posOffset>
            </wp:positionV>
            <wp:extent cx="947420" cy="1524000"/>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47420" cy="1524000"/>
                    </a:xfrm>
                    <a:prstGeom prst="rect">
                      <a:avLst/>
                    </a:prstGeom>
                    <a:solidFill>
                      <a:srgbClr val="FFFFFF"/>
                    </a:solidFill>
                    <a:ln w="9525">
                      <a:noFill/>
                      <a:miter lim="800000"/>
                      <a:headEnd/>
                      <a:tailEnd/>
                    </a:ln>
                  </pic:spPr>
                </pic:pic>
              </a:graphicData>
            </a:graphic>
          </wp:anchor>
        </w:drawing>
      </w:r>
      <w:r w:rsidRPr="00BA4443">
        <w:rPr>
          <w:lang w:val="it-IT"/>
        </w:rPr>
        <w:t xml:space="preserve">      </w:t>
      </w:r>
      <w:r>
        <w:rPr>
          <w:lang w:val="it-IT"/>
        </w:rPr>
        <w:t xml:space="preserve">         </w:t>
      </w:r>
      <w:r>
        <w:rPr>
          <w:lang w:val="it-IT"/>
        </w:rPr>
        <w:tab/>
      </w:r>
      <w:r w:rsidRPr="00BA4443">
        <w:rPr>
          <w:lang w:val="it-IT"/>
        </w:rPr>
        <w:t xml:space="preserve"> </w:t>
      </w:r>
      <w:r>
        <w:rPr>
          <w:lang w:val="it-IT"/>
        </w:rPr>
        <w:tab/>
      </w:r>
      <w:r>
        <w:rPr>
          <w:lang w:val="it-IT"/>
        </w:rPr>
        <w:tab/>
      </w:r>
      <w:r w:rsidRPr="009B456B">
        <w:rPr>
          <w:rFonts w:ascii="Times New Roman" w:hAnsi="Times New Roman" w:cs="Times New Roman"/>
          <w:b/>
          <w:sz w:val="20"/>
          <w:szCs w:val="20"/>
          <w:lang w:val="it-IT" w:eastAsia="ar-SA"/>
        </w:rPr>
        <w:t xml:space="preserve">ROMÂNIA   </w:t>
      </w:r>
      <w:r w:rsidRPr="009B456B">
        <w:rPr>
          <w:rFonts w:ascii="Times New Roman" w:hAnsi="Times New Roman" w:cs="Times New Roman"/>
          <w:b/>
          <w:sz w:val="20"/>
          <w:szCs w:val="20"/>
          <w:lang w:val="it-IT" w:eastAsia="ar-SA"/>
        </w:rPr>
        <w:tab/>
      </w:r>
      <w:r w:rsidRPr="009B456B">
        <w:rPr>
          <w:rFonts w:ascii="Times New Roman" w:hAnsi="Times New Roman" w:cs="Times New Roman"/>
          <w:b/>
          <w:sz w:val="20"/>
          <w:szCs w:val="20"/>
          <w:lang w:val="it-IT" w:eastAsia="ar-SA"/>
        </w:rPr>
        <w:tab/>
      </w:r>
      <w:r w:rsidRPr="009B456B">
        <w:rPr>
          <w:rFonts w:ascii="Times New Roman" w:hAnsi="Times New Roman" w:cs="Times New Roman"/>
          <w:b/>
          <w:sz w:val="20"/>
          <w:szCs w:val="20"/>
          <w:lang w:val="it-IT" w:eastAsia="ar-SA"/>
        </w:rPr>
        <w:tab/>
      </w:r>
      <w:r w:rsidRPr="009B456B">
        <w:rPr>
          <w:rFonts w:ascii="Times New Roman" w:hAnsi="Times New Roman" w:cs="Times New Roman"/>
          <w:b/>
          <w:sz w:val="20"/>
          <w:szCs w:val="20"/>
          <w:lang w:val="it-IT" w:eastAsia="ar-SA"/>
        </w:rPr>
        <w:tab/>
      </w:r>
      <w:r w:rsidRPr="009B456B">
        <w:rPr>
          <w:rFonts w:ascii="Times New Roman" w:hAnsi="Times New Roman" w:cs="Times New Roman"/>
          <w:b/>
          <w:sz w:val="20"/>
          <w:szCs w:val="20"/>
          <w:lang w:val="it-IT" w:eastAsia="ar-SA"/>
        </w:rPr>
        <w:tab/>
        <w:t xml:space="preserve">     </w:t>
      </w:r>
      <w:r w:rsidRPr="009B456B">
        <w:rPr>
          <w:rFonts w:ascii="Times New Roman" w:hAnsi="Times New Roman" w:cs="Times New Roman"/>
          <w:b/>
          <w:sz w:val="20"/>
          <w:szCs w:val="20"/>
          <w:lang w:val="it-IT" w:eastAsia="ar-SA"/>
        </w:rPr>
        <w:tab/>
      </w:r>
    </w:p>
    <w:p w:rsidR="007C1FFA" w:rsidRPr="009B456B" w:rsidRDefault="007C1FFA" w:rsidP="007C1FFA">
      <w:pPr>
        <w:pStyle w:val="NoSpacing"/>
        <w:ind w:left="720" w:firstLine="720"/>
        <w:rPr>
          <w:rFonts w:ascii="Times New Roman" w:hAnsi="Times New Roman" w:cs="Times New Roman"/>
          <w:sz w:val="20"/>
          <w:szCs w:val="20"/>
          <w:lang w:val="it-IT" w:eastAsia="ar-SA"/>
        </w:rPr>
      </w:pPr>
      <w:r w:rsidRPr="009B456B">
        <w:rPr>
          <w:rFonts w:ascii="Times New Roman" w:hAnsi="Times New Roman" w:cs="Times New Roman"/>
          <w:sz w:val="20"/>
          <w:szCs w:val="20"/>
          <w:lang w:val="it-IT" w:eastAsia="ar-SA"/>
        </w:rPr>
        <w:t>CONSILIUL LOCAL PIATRA NEAMŢ</w:t>
      </w:r>
    </w:p>
    <w:p w:rsidR="007C1FFA" w:rsidRPr="009B456B" w:rsidRDefault="007C1FFA" w:rsidP="007C1FFA">
      <w:pPr>
        <w:pStyle w:val="NoSpacing"/>
        <w:ind w:left="720" w:firstLine="720"/>
        <w:rPr>
          <w:rFonts w:ascii="Times New Roman" w:hAnsi="Times New Roman" w:cs="Times New Roman"/>
          <w:b/>
          <w:sz w:val="20"/>
          <w:szCs w:val="20"/>
          <w:lang w:eastAsia="ar-SA"/>
        </w:rPr>
      </w:pPr>
      <w:r w:rsidRPr="009B456B">
        <w:rPr>
          <w:rFonts w:ascii="Times New Roman" w:hAnsi="Times New Roman" w:cs="Times New Roman"/>
          <w:b/>
          <w:sz w:val="20"/>
          <w:szCs w:val="20"/>
          <w:lang w:val="it-IT" w:eastAsia="ar-SA"/>
        </w:rPr>
        <w:t>DIRECŢIA DE ASISTENŢĂ SOCIALĂ A MUNICIPIULUI PIATRA NEAM</w:t>
      </w:r>
      <w:r w:rsidRPr="009B456B">
        <w:rPr>
          <w:rFonts w:ascii="Times New Roman" w:hAnsi="Times New Roman" w:cs="Times New Roman"/>
          <w:b/>
          <w:sz w:val="20"/>
          <w:szCs w:val="20"/>
          <w:lang w:eastAsia="ar-SA"/>
        </w:rPr>
        <w:t>Ţ</w:t>
      </w:r>
    </w:p>
    <w:p w:rsidR="007C1FFA" w:rsidRPr="009B456B" w:rsidRDefault="007C1FFA" w:rsidP="007C1FFA">
      <w:pPr>
        <w:pStyle w:val="NoSpacing"/>
        <w:ind w:left="720" w:firstLine="720"/>
        <w:rPr>
          <w:rFonts w:ascii="Times New Roman" w:hAnsi="Times New Roman" w:cs="Times New Roman"/>
          <w:b/>
          <w:bCs/>
          <w:sz w:val="20"/>
          <w:szCs w:val="20"/>
          <w:lang w:val="it-IT" w:eastAsia="ar-SA"/>
        </w:rPr>
      </w:pPr>
      <w:r w:rsidRPr="009B456B">
        <w:rPr>
          <w:rFonts w:ascii="Times New Roman" w:hAnsi="Times New Roman" w:cs="Times New Roman"/>
          <w:sz w:val="20"/>
          <w:szCs w:val="20"/>
          <w:lang w:val="it-IT" w:eastAsia="ar-SA"/>
        </w:rPr>
        <w:t>Str. Ştefan cel Mare nr. 5, Piatra Neamt 610101</w:t>
      </w:r>
      <w:r w:rsidRPr="009B456B">
        <w:rPr>
          <w:rFonts w:ascii="Times New Roman" w:hAnsi="Times New Roman" w:cs="Times New Roman"/>
          <w:sz w:val="20"/>
          <w:szCs w:val="20"/>
          <w:lang w:val="it-IT" w:eastAsia="ar-SA"/>
        </w:rPr>
        <w:tab/>
      </w:r>
      <w:r w:rsidRPr="009B456B">
        <w:rPr>
          <w:rFonts w:ascii="Times New Roman" w:hAnsi="Times New Roman" w:cs="Times New Roman"/>
          <w:sz w:val="20"/>
          <w:szCs w:val="20"/>
          <w:lang w:val="it-IT" w:eastAsia="ar-SA"/>
        </w:rPr>
        <w:tab/>
      </w:r>
      <w:r w:rsidRPr="009B456B">
        <w:rPr>
          <w:rFonts w:ascii="Times New Roman" w:hAnsi="Times New Roman" w:cs="Times New Roman"/>
          <w:sz w:val="20"/>
          <w:szCs w:val="20"/>
          <w:lang w:val="it-IT" w:eastAsia="ar-SA"/>
        </w:rPr>
        <w:tab/>
      </w:r>
      <w:r w:rsidRPr="009B456B">
        <w:rPr>
          <w:rFonts w:ascii="Times New Roman" w:hAnsi="Times New Roman" w:cs="Times New Roman"/>
          <w:sz w:val="20"/>
          <w:szCs w:val="20"/>
          <w:lang w:val="it-IT" w:eastAsia="ar-SA"/>
        </w:rPr>
        <w:tab/>
      </w:r>
    </w:p>
    <w:p w:rsidR="007C1FFA" w:rsidRPr="009B456B" w:rsidRDefault="007C1FFA" w:rsidP="007C1FFA">
      <w:pPr>
        <w:pStyle w:val="NoSpacing"/>
        <w:ind w:left="720" w:firstLine="720"/>
        <w:rPr>
          <w:rFonts w:ascii="Times New Roman" w:hAnsi="Times New Roman" w:cs="Times New Roman"/>
          <w:sz w:val="20"/>
          <w:szCs w:val="20"/>
          <w:lang w:val="fr-FR" w:eastAsia="ar-SA"/>
        </w:rPr>
      </w:pPr>
      <w:r w:rsidRPr="009B456B">
        <w:rPr>
          <w:rFonts w:ascii="Times New Roman" w:hAnsi="Times New Roman" w:cs="Times New Roman"/>
          <w:sz w:val="20"/>
          <w:szCs w:val="20"/>
          <w:lang w:val="fr-FR" w:eastAsia="ar-SA"/>
        </w:rPr>
        <w:t>Tel / Fax: 0040 233 622968/0233 622463</w:t>
      </w:r>
    </w:p>
    <w:p w:rsidR="007C1FFA" w:rsidRPr="009B456B" w:rsidRDefault="007C1FFA" w:rsidP="007C1FFA">
      <w:pPr>
        <w:pStyle w:val="NoSpacing"/>
        <w:ind w:left="720" w:firstLine="720"/>
        <w:rPr>
          <w:rFonts w:ascii="Times New Roman" w:hAnsi="Times New Roman" w:cs="Times New Roman"/>
          <w:sz w:val="20"/>
          <w:szCs w:val="20"/>
          <w:lang w:val="en-US" w:eastAsia="ar-SA"/>
        </w:rPr>
      </w:pPr>
      <w:r w:rsidRPr="009B456B">
        <w:rPr>
          <w:rFonts w:ascii="Times New Roman" w:hAnsi="Times New Roman" w:cs="Times New Roman"/>
          <w:sz w:val="20"/>
          <w:szCs w:val="20"/>
          <w:lang w:val="fr-FR" w:eastAsia="ar-SA"/>
        </w:rPr>
        <w:t xml:space="preserve">E-mail : </w:t>
      </w:r>
      <w:proofErr w:type="spellStart"/>
      <w:r w:rsidRPr="009B456B">
        <w:rPr>
          <w:rFonts w:ascii="Times New Roman" w:hAnsi="Times New Roman" w:cs="Times New Roman"/>
          <w:sz w:val="20"/>
          <w:szCs w:val="20"/>
          <w:lang w:val="fr-FR" w:eastAsia="ar-SA"/>
        </w:rPr>
        <w:t>daspiatraneamt@gmail</w:t>
      </w:r>
      <w:proofErr w:type="spellEnd"/>
      <w:r w:rsidRPr="009B456B">
        <w:rPr>
          <w:rFonts w:ascii="Times New Roman" w:hAnsi="Times New Roman" w:cs="Times New Roman"/>
          <w:sz w:val="20"/>
          <w:szCs w:val="20"/>
          <w:lang w:val="fr-FR" w:eastAsia="ar-SA"/>
        </w:rPr>
        <w:t xml:space="preserve"> </w:t>
      </w:r>
      <w:proofErr w:type="spellStart"/>
      <w:r w:rsidRPr="009B456B">
        <w:rPr>
          <w:rFonts w:ascii="Times New Roman" w:hAnsi="Times New Roman" w:cs="Times New Roman"/>
          <w:sz w:val="20"/>
          <w:szCs w:val="20"/>
          <w:lang w:val="fr-FR" w:eastAsia="ar-SA"/>
        </w:rPr>
        <w:t>com</w:t>
      </w:r>
      <w:proofErr w:type="spellEnd"/>
      <w:r w:rsidRPr="009B456B">
        <w:rPr>
          <w:rFonts w:ascii="Times New Roman" w:hAnsi="Times New Roman" w:cs="Times New Roman"/>
          <w:sz w:val="20"/>
          <w:szCs w:val="20"/>
          <w:lang w:val="fr-FR" w:eastAsia="ar-SA"/>
        </w:rPr>
        <w:tab/>
      </w:r>
      <w:r w:rsidRPr="009B456B">
        <w:rPr>
          <w:rFonts w:ascii="Times New Roman" w:hAnsi="Times New Roman" w:cs="Times New Roman"/>
          <w:sz w:val="20"/>
          <w:szCs w:val="20"/>
          <w:lang w:val="fr-FR" w:eastAsia="ar-SA"/>
        </w:rPr>
        <w:tab/>
      </w:r>
      <w:r w:rsidRPr="009B456B">
        <w:rPr>
          <w:rFonts w:ascii="Times New Roman" w:hAnsi="Times New Roman" w:cs="Times New Roman"/>
          <w:sz w:val="20"/>
          <w:szCs w:val="20"/>
          <w:lang w:val="fr-FR" w:eastAsia="ar-SA"/>
        </w:rPr>
        <w:tab/>
      </w:r>
    </w:p>
    <w:p w:rsidR="007C1FFA" w:rsidRDefault="007C1FFA" w:rsidP="007C1FFA">
      <w:pPr>
        <w:pBdr>
          <w:bottom w:val="single" w:sz="12" w:space="1" w:color="auto"/>
        </w:pBdr>
        <w:autoSpaceDE w:val="0"/>
        <w:spacing w:after="0" w:line="240" w:lineRule="auto"/>
        <w:rPr>
          <w:rFonts w:ascii="Times New Roman" w:hAnsi="Times New Roman" w:cs="Times New Roman"/>
          <w:bCs/>
          <w:sz w:val="24"/>
          <w:szCs w:val="24"/>
        </w:rPr>
      </w:pPr>
      <w:r w:rsidRPr="009B456B">
        <w:rPr>
          <w:rFonts w:ascii="Times New Roman" w:hAnsi="Times New Roman" w:cs="Times New Roman"/>
          <w:bCs/>
          <w:sz w:val="24"/>
          <w:szCs w:val="24"/>
        </w:rPr>
        <w:tab/>
      </w:r>
      <w:r w:rsidRPr="009B456B">
        <w:rPr>
          <w:rFonts w:ascii="Times New Roman" w:hAnsi="Times New Roman" w:cs="Times New Roman"/>
          <w:bCs/>
          <w:sz w:val="24"/>
          <w:szCs w:val="24"/>
        </w:rPr>
        <w:tab/>
      </w:r>
      <w:r w:rsidRPr="009B456B">
        <w:rPr>
          <w:rFonts w:ascii="Times New Roman" w:hAnsi="Times New Roman" w:cs="Times New Roman"/>
          <w:bCs/>
          <w:sz w:val="24"/>
          <w:szCs w:val="24"/>
        </w:rPr>
        <w:tab/>
      </w:r>
      <w:r w:rsidRPr="009B456B">
        <w:rPr>
          <w:rFonts w:ascii="Times New Roman" w:hAnsi="Times New Roman" w:cs="Times New Roman"/>
          <w:bCs/>
          <w:sz w:val="24"/>
          <w:szCs w:val="24"/>
        </w:rPr>
        <w:tab/>
      </w:r>
      <w:r w:rsidRPr="009B456B">
        <w:rPr>
          <w:rFonts w:ascii="Times New Roman" w:hAnsi="Times New Roman" w:cs="Times New Roman"/>
          <w:bCs/>
          <w:sz w:val="24"/>
          <w:szCs w:val="24"/>
        </w:rPr>
        <w:tab/>
      </w:r>
      <w:r w:rsidRPr="009B456B">
        <w:rPr>
          <w:rFonts w:ascii="Times New Roman" w:hAnsi="Times New Roman" w:cs="Times New Roman"/>
          <w:bCs/>
          <w:sz w:val="24"/>
          <w:szCs w:val="24"/>
        </w:rPr>
        <w:tab/>
      </w:r>
      <w:r w:rsidRPr="009B456B">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7C1FFA" w:rsidRDefault="007C1FFA" w:rsidP="007C1FFA">
      <w:pPr>
        <w:autoSpaceDE w:val="0"/>
        <w:spacing w:after="0" w:line="240" w:lineRule="auto"/>
        <w:rPr>
          <w:rFonts w:ascii="Tahoma" w:hAnsi="Tahoma" w:cs="Tahoma"/>
          <w:bCs/>
        </w:rPr>
      </w:pPr>
      <w:r w:rsidRPr="00A875E2">
        <w:rPr>
          <w:rFonts w:ascii="Tahoma" w:hAnsi="Tahoma" w:cs="Tahoma"/>
          <w:bCs/>
        </w:rPr>
        <w:t xml:space="preserve">Nr. </w:t>
      </w:r>
      <w:bookmarkStart w:id="0" w:name="_GoBack"/>
      <w:r w:rsidR="00500680" w:rsidRPr="00500680">
        <w:rPr>
          <w:rFonts w:ascii="Times New Roman" w:hAnsi="Times New Roman" w:cs="Times New Roman"/>
          <w:bCs/>
          <w:sz w:val="24"/>
          <w:szCs w:val="24"/>
        </w:rPr>
        <w:t>20137/28.07.2021</w:t>
      </w:r>
      <w:bookmarkEnd w:id="0"/>
    </w:p>
    <w:p w:rsidR="007C1FFA" w:rsidRPr="009B456B" w:rsidRDefault="007C1FFA" w:rsidP="007C1FFA">
      <w:pPr>
        <w:autoSpaceDE w:val="0"/>
        <w:spacing w:after="0" w:line="240" w:lineRule="auto"/>
        <w:rPr>
          <w:rFonts w:ascii="Tahoma" w:hAnsi="Tahoma" w:cs="Tahoma"/>
          <w:bCs/>
          <w:sz w:val="24"/>
          <w:szCs w:val="24"/>
        </w:rPr>
      </w:pPr>
    </w:p>
    <w:p w:rsidR="007C1FFA" w:rsidRPr="007C1FFA" w:rsidRDefault="007C1FFA" w:rsidP="007C1FFA">
      <w:pPr>
        <w:autoSpaceDE w:val="0"/>
        <w:spacing w:after="0" w:line="240" w:lineRule="auto"/>
        <w:jc w:val="center"/>
        <w:rPr>
          <w:rFonts w:ascii="Times New Roman" w:hAnsi="Times New Roman" w:cs="Times New Roman"/>
          <w:b/>
          <w:bCs/>
          <w:sz w:val="24"/>
          <w:szCs w:val="24"/>
          <w:u w:val="single"/>
        </w:rPr>
      </w:pPr>
      <w:r w:rsidRPr="007C1FFA">
        <w:rPr>
          <w:rFonts w:ascii="Times New Roman" w:hAnsi="Times New Roman" w:cs="Times New Roman"/>
          <w:b/>
          <w:bCs/>
          <w:sz w:val="24"/>
          <w:szCs w:val="24"/>
          <w:u w:val="single"/>
        </w:rPr>
        <w:t xml:space="preserve">Anunț organizare </w:t>
      </w:r>
    </w:p>
    <w:p w:rsidR="007C1FFA" w:rsidRPr="007C1FFA" w:rsidRDefault="007C1FFA" w:rsidP="007C1FFA">
      <w:pPr>
        <w:autoSpaceDE w:val="0"/>
        <w:spacing w:after="0" w:line="240" w:lineRule="auto"/>
        <w:jc w:val="center"/>
        <w:rPr>
          <w:rFonts w:ascii="Times New Roman" w:hAnsi="Times New Roman" w:cs="Times New Roman"/>
          <w:sz w:val="24"/>
          <w:szCs w:val="24"/>
        </w:rPr>
      </w:pPr>
      <w:r w:rsidRPr="007C1FFA">
        <w:rPr>
          <w:rFonts w:ascii="Times New Roman" w:hAnsi="Times New Roman" w:cs="Times New Roman"/>
          <w:sz w:val="24"/>
          <w:szCs w:val="24"/>
        </w:rPr>
        <w:t>concurs de recrutare pentru funcția publică de execuție vacantă</w:t>
      </w:r>
    </w:p>
    <w:p w:rsidR="007C1FFA" w:rsidRDefault="007C1FFA" w:rsidP="007C1FFA">
      <w:pPr>
        <w:pStyle w:val="ListParagraph"/>
        <w:tabs>
          <w:tab w:val="left" w:pos="284"/>
        </w:tabs>
        <w:suppressAutoHyphens w:val="0"/>
        <w:ind w:left="360" w:right="-23"/>
        <w:jc w:val="both"/>
        <w:rPr>
          <w:rFonts w:ascii="Times New Roman" w:hAnsi="Times New Roman" w:cs="Times New Roman"/>
          <w:b/>
          <w:bCs/>
          <w:sz w:val="24"/>
          <w:szCs w:val="24"/>
          <w:u w:val="single"/>
        </w:rPr>
      </w:pPr>
    </w:p>
    <w:p w:rsidR="007C1FFA" w:rsidRDefault="007C1FFA" w:rsidP="007C1FFA">
      <w:pPr>
        <w:pStyle w:val="ListParagraph"/>
        <w:tabs>
          <w:tab w:val="left" w:pos="284"/>
        </w:tabs>
        <w:suppressAutoHyphens w:val="0"/>
        <w:ind w:left="360" w:right="-23"/>
        <w:jc w:val="both"/>
        <w:rPr>
          <w:rFonts w:ascii="Times New Roman" w:hAnsi="Times New Roman" w:cs="Times New Roman"/>
          <w:b/>
          <w:bCs/>
          <w:sz w:val="24"/>
          <w:szCs w:val="24"/>
          <w:u w:val="single"/>
        </w:rPr>
      </w:pPr>
    </w:p>
    <w:p w:rsidR="007C1FFA" w:rsidRPr="007C1FFA" w:rsidRDefault="00175F49" w:rsidP="007C1FFA">
      <w:pPr>
        <w:pStyle w:val="ListParagraph"/>
        <w:tabs>
          <w:tab w:val="left" w:pos="-90"/>
        </w:tabs>
        <w:suppressAutoHyphens w:val="0"/>
        <w:ind w:left="0" w:right="-23"/>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r>
      <w:r w:rsidR="007C1FFA" w:rsidRPr="007C1FFA">
        <w:rPr>
          <w:rFonts w:ascii="Times New Roman" w:hAnsi="Times New Roman" w:cs="Times New Roman"/>
          <w:color w:val="222222"/>
          <w:sz w:val="24"/>
          <w:szCs w:val="24"/>
          <w:shd w:val="clear" w:color="auto" w:fill="FFFFFF"/>
        </w:rPr>
        <w:t xml:space="preserve">Direcția de Asistență Socială a municipiului Piatra Neamț organizează  </w:t>
      </w:r>
      <w:r w:rsidR="007C1FFA" w:rsidRPr="007C1FFA">
        <w:rPr>
          <w:rFonts w:ascii="Times New Roman" w:hAnsi="Times New Roman" w:cs="Times New Roman"/>
          <w:sz w:val="24"/>
          <w:szCs w:val="24"/>
        </w:rPr>
        <w:t xml:space="preserve">concurs de recrutare pentru funcția publică de execuție vacantă </w:t>
      </w:r>
      <w:r w:rsidR="007C1FFA" w:rsidRPr="007C1FFA">
        <w:rPr>
          <w:rFonts w:ascii="Times New Roman" w:hAnsi="Times New Roman" w:cs="Times New Roman"/>
          <w:b/>
          <w:sz w:val="24"/>
          <w:szCs w:val="24"/>
        </w:rPr>
        <w:t>Inspector, clasa I, grad profesional asistent in cadrul Compartimentului Comunicare, Secretariat și Registratură</w:t>
      </w:r>
      <w:r w:rsidR="007C1FFA" w:rsidRPr="007C1FFA">
        <w:rPr>
          <w:rFonts w:ascii="Times New Roman" w:hAnsi="Times New Roman" w:cs="Times New Roman"/>
          <w:sz w:val="24"/>
          <w:szCs w:val="24"/>
        </w:rPr>
        <w:t xml:space="preserve">  in data de </w:t>
      </w:r>
      <w:r w:rsidR="007C1FFA" w:rsidRPr="007C1FFA">
        <w:rPr>
          <w:rFonts w:ascii="Times New Roman" w:hAnsi="Times New Roman" w:cs="Times New Roman"/>
          <w:b/>
          <w:sz w:val="24"/>
          <w:szCs w:val="24"/>
        </w:rPr>
        <w:t xml:space="preserve">30.08.2021, ora 10.00. </w:t>
      </w:r>
    </w:p>
    <w:p w:rsidR="007C1FFA" w:rsidRPr="007C1FFA" w:rsidRDefault="007C1FFA" w:rsidP="007C1FFA">
      <w:pPr>
        <w:autoSpaceDE w:val="0"/>
        <w:spacing w:after="0" w:line="240" w:lineRule="auto"/>
        <w:jc w:val="both"/>
        <w:rPr>
          <w:rFonts w:ascii="Times New Roman" w:hAnsi="Times New Roman" w:cs="Times New Roman"/>
          <w:color w:val="222222"/>
          <w:sz w:val="24"/>
          <w:szCs w:val="24"/>
          <w:shd w:val="clear" w:color="auto" w:fill="FFFFFF"/>
        </w:rPr>
      </w:pPr>
      <w:r w:rsidRPr="007C1FFA">
        <w:rPr>
          <w:rFonts w:ascii="Times New Roman" w:hAnsi="Times New Roman" w:cs="Times New Roman"/>
          <w:sz w:val="24"/>
          <w:szCs w:val="24"/>
        </w:rPr>
        <w:t>Exercitarea raporturilor de serviciu se realizează pe perioadă nedeterminată, cu durata normală a timpului de lucru de 8 ore/zi, 40 ore/săptămână.</w:t>
      </w:r>
    </w:p>
    <w:p w:rsidR="007C1FFA" w:rsidRPr="007C1FFA" w:rsidRDefault="007C1FFA" w:rsidP="007C1FFA">
      <w:pPr>
        <w:autoSpaceDE w:val="0"/>
        <w:spacing w:after="0" w:line="240" w:lineRule="auto"/>
        <w:jc w:val="both"/>
        <w:rPr>
          <w:rFonts w:ascii="Times New Roman" w:hAnsi="Times New Roman" w:cs="Times New Roman"/>
          <w:bCs/>
          <w:sz w:val="24"/>
          <w:szCs w:val="24"/>
          <w:lang w:val="en-US"/>
        </w:rPr>
      </w:pPr>
      <w:r w:rsidRPr="007C1FFA">
        <w:rPr>
          <w:rFonts w:ascii="Times New Roman" w:hAnsi="Times New Roman" w:cs="Times New Roman"/>
          <w:color w:val="222222"/>
          <w:sz w:val="24"/>
          <w:szCs w:val="24"/>
          <w:shd w:val="clear" w:color="auto" w:fill="FFFFFF"/>
        </w:rPr>
        <w:tab/>
      </w:r>
    </w:p>
    <w:p w:rsidR="007C1FFA" w:rsidRPr="007C1FFA" w:rsidRDefault="007C1FFA" w:rsidP="007C1FFA">
      <w:pPr>
        <w:spacing w:after="0" w:line="240" w:lineRule="auto"/>
        <w:rPr>
          <w:rFonts w:ascii="Times New Roman" w:hAnsi="Times New Roman" w:cs="Times New Roman"/>
          <w:sz w:val="24"/>
          <w:szCs w:val="24"/>
        </w:rPr>
      </w:pPr>
      <w:r w:rsidRPr="007C1FFA">
        <w:rPr>
          <w:rFonts w:ascii="Times New Roman" w:hAnsi="Times New Roman" w:cs="Times New Roman"/>
          <w:b/>
          <w:sz w:val="24"/>
          <w:szCs w:val="24"/>
        </w:rPr>
        <w:t>Afișare anunț:</w:t>
      </w:r>
      <w:r w:rsidRPr="007C1FFA">
        <w:rPr>
          <w:rFonts w:ascii="Times New Roman" w:hAnsi="Times New Roman" w:cs="Times New Roman"/>
          <w:sz w:val="24"/>
          <w:szCs w:val="24"/>
        </w:rPr>
        <w:t xml:space="preserve">  28.07.2021;</w:t>
      </w:r>
    </w:p>
    <w:p w:rsidR="007C1FFA" w:rsidRDefault="007C1FFA" w:rsidP="007C1FFA">
      <w:pPr>
        <w:spacing w:after="0" w:line="240" w:lineRule="auto"/>
        <w:rPr>
          <w:rFonts w:ascii="Times New Roman" w:hAnsi="Times New Roman" w:cs="Times New Roman"/>
          <w:sz w:val="24"/>
          <w:szCs w:val="24"/>
        </w:rPr>
      </w:pPr>
      <w:r w:rsidRPr="007C1FFA">
        <w:rPr>
          <w:rFonts w:ascii="Times New Roman" w:hAnsi="Times New Roman" w:cs="Times New Roman"/>
          <w:b/>
          <w:sz w:val="24"/>
          <w:szCs w:val="24"/>
        </w:rPr>
        <w:t>Perioada de depunere a dosarelor</w:t>
      </w:r>
      <w:r w:rsidRPr="007C1FFA">
        <w:rPr>
          <w:rFonts w:ascii="Times New Roman" w:hAnsi="Times New Roman" w:cs="Times New Roman"/>
          <w:sz w:val="24"/>
          <w:szCs w:val="24"/>
        </w:rPr>
        <w:t>: 28.07.2021 – 16.08.2021;</w:t>
      </w:r>
    </w:p>
    <w:p w:rsidR="0018383D" w:rsidRPr="0018383D" w:rsidRDefault="0018383D" w:rsidP="007C1FFA">
      <w:pPr>
        <w:spacing w:after="0" w:line="240" w:lineRule="auto"/>
        <w:rPr>
          <w:rFonts w:ascii="Times New Roman" w:hAnsi="Times New Roman" w:cs="Times New Roman"/>
          <w:b/>
          <w:sz w:val="24"/>
          <w:szCs w:val="24"/>
        </w:rPr>
      </w:pPr>
      <w:r w:rsidRPr="0018383D">
        <w:rPr>
          <w:rFonts w:ascii="Times New Roman" w:hAnsi="Times New Roman" w:cs="Times New Roman"/>
          <w:b/>
          <w:sz w:val="24"/>
          <w:szCs w:val="24"/>
        </w:rPr>
        <w:t>Selecţia dosarelor de înscriere, în termen de maximum 5 zile lucrătoare de la data expirării termenului de depunere a dosarelor;</w:t>
      </w:r>
    </w:p>
    <w:p w:rsidR="007C1FFA" w:rsidRPr="007C1FFA" w:rsidRDefault="007C1FFA" w:rsidP="007C1FFA">
      <w:pPr>
        <w:spacing w:after="0" w:line="240" w:lineRule="auto"/>
        <w:rPr>
          <w:rFonts w:ascii="Times New Roman" w:hAnsi="Times New Roman" w:cs="Times New Roman"/>
          <w:sz w:val="24"/>
          <w:szCs w:val="24"/>
        </w:rPr>
      </w:pPr>
      <w:r w:rsidRPr="007C1FFA">
        <w:rPr>
          <w:rFonts w:ascii="Times New Roman" w:hAnsi="Times New Roman" w:cs="Times New Roman"/>
          <w:b/>
          <w:sz w:val="24"/>
          <w:szCs w:val="24"/>
        </w:rPr>
        <w:t>Proba scrisă</w:t>
      </w:r>
      <w:r w:rsidRPr="007C1FFA">
        <w:rPr>
          <w:rFonts w:ascii="Times New Roman" w:hAnsi="Times New Roman" w:cs="Times New Roman"/>
          <w:sz w:val="24"/>
          <w:szCs w:val="24"/>
        </w:rPr>
        <w:t xml:space="preserve"> – 30.08.2021, ora 10:00, la sediul  Directiei de Asistenta Sociala a municipiului Piatra Neamt, str. Ștefan cel Mare nr. 5;</w:t>
      </w:r>
    </w:p>
    <w:p w:rsidR="007C1FFA" w:rsidRPr="007C1FFA" w:rsidRDefault="007C1FFA" w:rsidP="007C1FFA">
      <w:pPr>
        <w:spacing w:after="0" w:line="240" w:lineRule="auto"/>
        <w:rPr>
          <w:rFonts w:ascii="Times New Roman" w:hAnsi="Times New Roman" w:cs="Times New Roman"/>
          <w:sz w:val="24"/>
          <w:szCs w:val="24"/>
        </w:rPr>
      </w:pPr>
      <w:r w:rsidRPr="007C1FFA">
        <w:rPr>
          <w:rFonts w:ascii="Times New Roman" w:hAnsi="Times New Roman" w:cs="Times New Roman"/>
          <w:b/>
          <w:sz w:val="24"/>
          <w:szCs w:val="24"/>
        </w:rPr>
        <w:t>Interviul</w:t>
      </w:r>
      <w:r w:rsidRPr="007C1FFA">
        <w:rPr>
          <w:rFonts w:ascii="Times New Roman" w:hAnsi="Times New Roman" w:cs="Times New Roman"/>
          <w:sz w:val="24"/>
          <w:szCs w:val="24"/>
        </w:rPr>
        <w:t>: în termen de maximum 5 zile lucrătoare de la data susținerii probei scrise;</w:t>
      </w:r>
    </w:p>
    <w:p w:rsidR="00850866" w:rsidRDefault="00500680" w:rsidP="007C1FFA">
      <w:pPr>
        <w:spacing w:after="0" w:line="240" w:lineRule="auto"/>
        <w:rPr>
          <w:rFonts w:ascii="Times New Roman" w:hAnsi="Times New Roman" w:cs="Times New Roman"/>
          <w:sz w:val="24"/>
          <w:szCs w:val="24"/>
        </w:rPr>
      </w:pPr>
    </w:p>
    <w:p w:rsidR="007C1FFA" w:rsidRPr="00175F49" w:rsidRDefault="007C1FFA" w:rsidP="007C1FFA">
      <w:pPr>
        <w:spacing w:after="0" w:line="240" w:lineRule="auto"/>
        <w:rPr>
          <w:rFonts w:ascii="Times New Roman" w:hAnsi="Times New Roman" w:cs="Times New Roman"/>
          <w:b/>
          <w:sz w:val="24"/>
          <w:szCs w:val="24"/>
          <w:u w:val="single"/>
        </w:rPr>
      </w:pPr>
      <w:r w:rsidRPr="00175F49">
        <w:rPr>
          <w:rFonts w:ascii="Times New Roman" w:hAnsi="Times New Roman" w:cs="Times New Roman"/>
          <w:b/>
          <w:sz w:val="24"/>
          <w:szCs w:val="24"/>
          <w:u w:val="single"/>
        </w:rPr>
        <w:t>CONDIȚIILE DE PARTICIPARE LA CONCURS:</w:t>
      </w:r>
    </w:p>
    <w:p w:rsidR="007C1FFA" w:rsidRPr="00175F49" w:rsidRDefault="007C1FFA" w:rsidP="00175F49">
      <w:pPr>
        <w:pStyle w:val="ListParagraph"/>
        <w:numPr>
          <w:ilvl w:val="0"/>
          <w:numId w:val="4"/>
        </w:numPr>
        <w:spacing w:after="0" w:line="240" w:lineRule="auto"/>
        <w:rPr>
          <w:rFonts w:ascii="Times New Roman" w:hAnsi="Times New Roman" w:cs="Times New Roman"/>
          <w:b/>
          <w:sz w:val="24"/>
          <w:szCs w:val="24"/>
        </w:rPr>
      </w:pPr>
      <w:r w:rsidRPr="00175F49">
        <w:rPr>
          <w:rFonts w:ascii="Times New Roman" w:hAnsi="Times New Roman" w:cs="Times New Roman"/>
          <w:b/>
          <w:sz w:val="24"/>
          <w:szCs w:val="24"/>
        </w:rPr>
        <w:t>Condițiile generale:</w:t>
      </w:r>
    </w:p>
    <w:p w:rsidR="007C1FFA" w:rsidRPr="00175F49" w:rsidRDefault="007C1FFA" w:rsidP="00175F49">
      <w:pPr>
        <w:spacing w:after="0" w:line="240" w:lineRule="auto"/>
        <w:jc w:val="both"/>
        <w:rPr>
          <w:rFonts w:ascii="Times New Roman" w:hAnsi="Times New Roman" w:cs="Times New Roman"/>
          <w:sz w:val="24"/>
          <w:szCs w:val="24"/>
        </w:rPr>
      </w:pPr>
    </w:p>
    <w:p w:rsidR="00175F49" w:rsidRPr="00175F49" w:rsidRDefault="007C1FFA" w:rsidP="00175F49">
      <w:pPr>
        <w:spacing w:after="0" w:line="240" w:lineRule="auto"/>
        <w:jc w:val="both"/>
        <w:rPr>
          <w:rFonts w:ascii="Times New Roman" w:hAnsi="Times New Roman" w:cs="Times New Roman"/>
          <w:sz w:val="24"/>
          <w:szCs w:val="24"/>
        </w:rPr>
      </w:pPr>
      <w:r w:rsidRPr="00175F49">
        <w:rPr>
          <w:rFonts w:ascii="Times New Roman" w:hAnsi="Times New Roman" w:cs="Times New Roman"/>
          <w:sz w:val="24"/>
          <w:szCs w:val="24"/>
        </w:rPr>
        <w:t xml:space="preserve"> </w:t>
      </w:r>
      <w:r w:rsidR="00175F49" w:rsidRPr="00175F49">
        <w:rPr>
          <w:rFonts w:ascii="Times New Roman" w:hAnsi="Times New Roman" w:cs="Times New Roman"/>
          <w:sz w:val="24"/>
          <w:szCs w:val="24"/>
        </w:rPr>
        <w:tab/>
      </w:r>
      <w:r w:rsidRPr="00175F49">
        <w:rPr>
          <w:rFonts w:ascii="Times New Roman" w:hAnsi="Times New Roman" w:cs="Times New Roman"/>
          <w:sz w:val="24"/>
          <w:szCs w:val="24"/>
        </w:rPr>
        <w:t xml:space="preserve">Candidații trebuie să îndeplinească condițiile generale prevăzute de art. 465, alin. (1) și (3) din O.U.G. nr. 57/2019 privind Codul administrativ: </w:t>
      </w:r>
    </w:p>
    <w:p w:rsidR="00175F49" w:rsidRPr="00175F49" w:rsidRDefault="007C1FFA" w:rsidP="00175F49">
      <w:pPr>
        <w:spacing w:after="0" w:line="240" w:lineRule="auto"/>
        <w:jc w:val="both"/>
        <w:rPr>
          <w:rFonts w:ascii="Times New Roman" w:hAnsi="Times New Roman" w:cs="Times New Roman"/>
          <w:sz w:val="24"/>
          <w:szCs w:val="24"/>
        </w:rPr>
      </w:pPr>
      <w:r w:rsidRPr="00175F49">
        <w:rPr>
          <w:rFonts w:ascii="Times New Roman" w:hAnsi="Times New Roman" w:cs="Times New Roman"/>
          <w:sz w:val="24"/>
          <w:szCs w:val="24"/>
        </w:rPr>
        <w:t xml:space="preserve">a) are cetățenia română și domiciliul în România; </w:t>
      </w:r>
    </w:p>
    <w:p w:rsidR="00175F49" w:rsidRPr="00175F49" w:rsidRDefault="007C1FFA" w:rsidP="00175F49">
      <w:pPr>
        <w:spacing w:after="0" w:line="240" w:lineRule="auto"/>
        <w:jc w:val="both"/>
        <w:rPr>
          <w:rFonts w:ascii="Times New Roman" w:hAnsi="Times New Roman" w:cs="Times New Roman"/>
          <w:sz w:val="24"/>
          <w:szCs w:val="24"/>
        </w:rPr>
      </w:pPr>
      <w:r w:rsidRPr="00175F49">
        <w:rPr>
          <w:rFonts w:ascii="Times New Roman" w:hAnsi="Times New Roman" w:cs="Times New Roman"/>
          <w:sz w:val="24"/>
          <w:szCs w:val="24"/>
        </w:rPr>
        <w:t xml:space="preserve">b)cunoaște limba romană, scris și vorbit; </w:t>
      </w:r>
    </w:p>
    <w:p w:rsidR="00175F49" w:rsidRPr="00175F49" w:rsidRDefault="007C1FFA" w:rsidP="00175F49">
      <w:pPr>
        <w:spacing w:after="0" w:line="240" w:lineRule="auto"/>
        <w:jc w:val="both"/>
        <w:rPr>
          <w:rFonts w:ascii="Times New Roman" w:hAnsi="Times New Roman" w:cs="Times New Roman"/>
          <w:sz w:val="24"/>
          <w:szCs w:val="24"/>
        </w:rPr>
      </w:pPr>
      <w:r w:rsidRPr="00175F49">
        <w:rPr>
          <w:rFonts w:ascii="Times New Roman" w:hAnsi="Times New Roman" w:cs="Times New Roman"/>
          <w:sz w:val="24"/>
          <w:szCs w:val="24"/>
        </w:rPr>
        <w:t xml:space="preserve">c) are vârsta de minimum 18 ani </w:t>
      </w:r>
    </w:p>
    <w:p w:rsidR="00175F49" w:rsidRPr="00175F49" w:rsidRDefault="007C1FFA" w:rsidP="00175F49">
      <w:pPr>
        <w:spacing w:after="0" w:line="240" w:lineRule="auto"/>
        <w:jc w:val="both"/>
        <w:rPr>
          <w:rFonts w:ascii="Times New Roman" w:hAnsi="Times New Roman" w:cs="Times New Roman"/>
          <w:sz w:val="24"/>
          <w:szCs w:val="24"/>
        </w:rPr>
      </w:pPr>
      <w:r w:rsidRPr="00175F49">
        <w:rPr>
          <w:rFonts w:ascii="Times New Roman" w:hAnsi="Times New Roman" w:cs="Times New Roman"/>
          <w:sz w:val="24"/>
          <w:szCs w:val="24"/>
        </w:rPr>
        <w:t>d)are capacitate deplină de exercițiu;</w:t>
      </w:r>
    </w:p>
    <w:p w:rsidR="00175F49" w:rsidRPr="00175F49" w:rsidRDefault="007C1FFA" w:rsidP="00175F49">
      <w:pPr>
        <w:spacing w:after="0" w:line="240" w:lineRule="auto"/>
        <w:jc w:val="both"/>
        <w:rPr>
          <w:rFonts w:ascii="Times New Roman" w:hAnsi="Times New Roman" w:cs="Times New Roman"/>
          <w:sz w:val="24"/>
          <w:szCs w:val="24"/>
        </w:rPr>
      </w:pPr>
      <w:r w:rsidRPr="00175F49">
        <w:rPr>
          <w:rFonts w:ascii="Times New Roman" w:hAnsi="Times New Roman" w:cs="Times New Roman"/>
          <w:sz w:val="24"/>
          <w:szCs w:val="24"/>
        </w:rPr>
        <w:t xml:space="preserve"> e) este apt din punct de vedere medical și psihologic să exercite o funcție publică. Atestarea stării de sănătate se face pe bază de examen medical de specialitate, de către medicul de familie, respectiv pe bază de evaluare psihologică organizată prin intermediul unităților specializate acreditate în condițiile legii; </w:t>
      </w:r>
    </w:p>
    <w:p w:rsidR="00175F49" w:rsidRPr="00175F49" w:rsidRDefault="007C1FFA" w:rsidP="00175F49">
      <w:pPr>
        <w:spacing w:after="0" w:line="240" w:lineRule="auto"/>
        <w:jc w:val="both"/>
        <w:rPr>
          <w:rFonts w:ascii="Times New Roman" w:hAnsi="Times New Roman" w:cs="Times New Roman"/>
          <w:sz w:val="24"/>
          <w:szCs w:val="24"/>
        </w:rPr>
      </w:pPr>
      <w:r w:rsidRPr="00175F49">
        <w:rPr>
          <w:rFonts w:ascii="Times New Roman" w:hAnsi="Times New Roman" w:cs="Times New Roman"/>
          <w:sz w:val="24"/>
          <w:szCs w:val="24"/>
        </w:rPr>
        <w:t>f) indeplinește condițiile de studii și vechime în specialitate prevăzute de lege pentru ocuparea funcției publice;</w:t>
      </w:r>
    </w:p>
    <w:p w:rsidR="007C1FFA" w:rsidRPr="00175F49" w:rsidRDefault="007C1FFA" w:rsidP="00175F49">
      <w:pPr>
        <w:spacing w:after="0" w:line="240" w:lineRule="auto"/>
        <w:jc w:val="both"/>
        <w:rPr>
          <w:rFonts w:ascii="Times New Roman" w:hAnsi="Times New Roman" w:cs="Times New Roman"/>
          <w:sz w:val="24"/>
          <w:szCs w:val="24"/>
        </w:rPr>
      </w:pPr>
      <w:r w:rsidRPr="00175F49">
        <w:rPr>
          <w:rFonts w:ascii="Times New Roman" w:hAnsi="Times New Roman" w:cs="Times New Roman"/>
          <w:sz w:val="24"/>
          <w:szCs w:val="24"/>
        </w:rPr>
        <w:t xml:space="preserve"> g)indeplinește condițiile specifice, conform fișei postului, pentru ocuparea funcției publice;</w:t>
      </w:r>
    </w:p>
    <w:p w:rsidR="00175F49" w:rsidRPr="00175F49" w:rsidRDefault="00175F49" w:rsidP="00175F49">
      <w:pPr>
        <w:spacing w:after="0" w:line="240" w:lineRule="auto"/>
        <w:jc w:val="both"/>
        <w:rPr>
          <w:rFonts w:ascii="Times New Roman" w:hAnsi="Times New Roman" w:cs="Times New Roman"/>
          <w:sz w:val="24"/>
          <w:szCs w:val="24"/>
        </w:rPr>
      </w:pPr>
      <w:r w:rsidRPr="00175F49">
        <w:rPr>
          <w:rFonts w:ascii="Times New Roman" w:hAnsi="Times New Roman" w:cs="Times New Roman"/>
          <w:sz w:val="24"/>
          <w:szCs w:val="24"/>
        </w:rPr>
        <w:t>h)nu a fost condamnată pentru savârșirea unei infracțiuni contra umanității, contra statului sau contra autorității, infracțiuni de corupție sau de serviciu, infracțiuni care împiedică înfăptuirea justiției, infracțiuni de fals ori a unei infracțiuni savârșite cu intenție care ar face-o incompatibilă cu exercitarea funcției publice, cu exceptia situației în care a intervenit reabilitarea, amnistia postcondamnatorie sau dezincriminarea faptei;</w:t>
      </w:r>
    </w:p>
    <w:p w:rsidR="00175F49" w:rsidRPr="00175F49" w:rsidRDefault="00175F49" w:rsidP="00175F49">
      <w:pPr>
        <w:spacing w:after="0" w:line="240" w:lineRule="auto"/>
        <w:jc w:val="both"/>
        <w:rPr>
          <w:rFonts w:ascii="Times New Roman" w:hAnsi="Times New Roman" w:cs="Times New Roman"/>
          <w:sz w:val="24"/>
          <w:szCs w:val="24"/>
        </w:rPr>
      </w:pPr>
      <w:r w:rsidRPr="00175F49">
        <w:rPr>
          <w:rFonts w:ascii="Times New Roman" w:hAnsi="Times New Roman" w:cs="Times New Roman"/>
          <w:sz w:val="24"/>
          <w:szCs w:val="24"/>
        </w:rPr>
        <w:t xml:space="preserve"> i) nu le-a fost interzis dreptul de a ocupa o funcție publică sau de a exercita profesia ori activitatea în executarea căreia a savârșit fapta, prin hotărâre judecatorească definitivă, în condițiile legii; </w:t>
      </w:r>
    </w:p>
    <w:p w:rsidR="00175F49" w:rsidRPr="00175F49" w:rsidRDefault="00175F49" w:rsidP="00175F49">
      <w:pPr>
        <w:spacing w:after="0" w:line="240" w:lineRule="auto"/>
        <w:jc w:val="both"/>
        <w:rPr>
          <w:rFonts w:ascii="Times New Roman" w:hAnsi="Times New Roman" w:cs="Times New Roman"/>
          <w:sz w:val="24"/>
          <w:szCs w:val="24"/>
        </w:rPr>
      </w:pPr>
      <w:r w:rsidRPr="00175F49">
        <w:rPr>
          <w:rFonts w:ascii="Times New Roman" w:hAnsi="Times New Roman" w:cs="Times New Roman"/>
          <w:sz w:val="24"/>
          <w:szCs w:val="24"/>
        </w:rPr>
        <w:t xml:space="preserve">j) nu a fost destituită dintr-o funcție publică sau nu i-a încetat contractul individual de muncă pentru motive disciplinare în ultimii 3 ani; </w:t>
      </w:r>
    </w:p>
    <w:p w:rsidR="00175F49" w:rsidRDefault="00175F49" w:rsidP="00175F49">
      <w:pPr>
        <w:spacing w:after="0" w:line="240" w:lineRule="auto"/>
        <w:jc w:val="both"/>
        <w:rPr>
          <w:rFonts w:ascii="Times New Roman" w:hAnsi="Times New Roman" w:cs="Times New Roman"/>
          <w:sz w:val="24"/>
          <w:szCs w:val="24"/>
        </w:rPr>
      </w:pPr>
      <w:r w:rsidRPr="00175F49">
        <w:rPr>
          <w:rFonts w:ascii="Times New Roman" w:hAnsi="Times New Roman" w:cs="Times New Roman"/>
          <w:sz w:val="24"/>
          <w:szCs w:val="24"/>
        </w:rPr>
        <w:t>k)nu a fost lucrător al Securității sau colaborator al acesteia, în condițiile prevăzute de legislația specifică.</w:t>
      </w:r>
    </w:p>
    <w:p w:rsidR="00175F49" w:rsidRDefault="00175F49" w:rsidP="00175F49">
      <w:pPr>
        <w:spacing w:after="0" w:line="240" w:lineRule="auto"/>
        <w:jc w:val="both"/>
        <w:rPr>
          <w:rFonts w:ascii="Times New Roman" w:hAnsi="Times New Roman" w:cs="Times New Roman"/>
          <w:b/>
          <w:sz w:val="24"/>
          <w:szCs w:val="24"/>
        </w:rPr>
      </w:pPr>
    </w:p>
    <w:p w:rsidR="00175F49" w:rsidRDefault="00175F49" w:rsidP="00175F49">
      <w:pPr>
        <w:spacing w:after="0" w:line="240" w:lineRule="auto"/>
        <w:jc w:val="both"/>
        <w:rPr>
          <w:rFonts w:ascii="Times New Roman" w:hAnsi="Times New Roman" w:cs="Times New Roman"/>
          <w:b/>
          <w:sz w:val="24"/>
          <w:szCs w:val="24"/>
        </w:rPr>
      </w:pPr>
    </w:p>
    <w:p w:rsidR="00175F49" w:rsidRDefault="00175F49" w:rsidP="00175F49">
      <w:pPr>
        <w:spacing w:after="0" w:line="240" w:lineRule="auto"/>
        <w:jc w:val="both"/>
        <w:rPr>
          <w:rFonts w:ascii="Times New Roman" w:hAnsi="Times New Roman" w:cs="Times New Roman"/>
          <w:b/>
          <w:sz w:val="24"/>
          <w:szCs w:val="24"/>
        </w:rPr>
      </w:pPr>
    </w:p>
    <w:p w:rsidR="00175F49" w:rsidRPr="00175F49" w:rsidRDefault="00175F49" w:rsidP="00175F49">
      <w:pPr>
        <w:spacing w:after="0" w:line="240" w:lineRule="auto"/>
        <w:jc w:val="both"/>
        <w:rPr>
          <w:rFonts w:ascii="Times New Roman" w:hAnsi="Times New Roman" w:cs="Times New Roman"/>
          <w:b/>
          <w:sz w:val="24"/>
          <w:szCs w:val="24"/>
        </w:rPr>
      </w:pPr>
    </w:p>
    <w:p w:rsidR="00175F49" w:rsidRDefault="00175F49" w:rsidP="00175F49">
      <w:pPr>
        <w:pStyle w:val="ListParagraph"/>
        <w:numPr>
          <w:ilvl w:val="0"/>
          <w:numId w:val="4"/>
        </w:numPr>
        <w:spacing w:after="0" w:line="240" w:lineRule="auto"/>
        <w:jc w:val="both"/>
        <w:rPr>
          <w:rFonts w:ascii="Times New Roman" w:hAnsi="Times New Roman" w:cs="Times New Roman"/>
          <w:b/>
          <w:sz w:val="24"/>
          <w:szCs w:val="24"/>
        </w:rPr>
      </w:pPr>
      <w:r w:rsidRPr="00175F49">
        <w:rPr>
          <w:rFonts w:ascii="Times New Roman" w:hAnsi="Times New Roman" w:cs="Times New Roman"/>
          <w:b/>
          <w:sz w:val="24"/>
          <w:szCs w:val="24"/>
        </w:rPr>
        <w:t>Condițiile specifice:</w:t>
      </w:r>
    </w:p>
    <w:p w:rsidR="00175F49" w:rsidRDefault="00175F49" w:rsidP="00175F49">
      <w:pPr>
        <w:spacing w:after="0" w:line="240" w:lineRule="auto"/>
        <w:jc w:val="both"/>
        <w:rPr>
          <w:rFonts w:ascii="Times New Roman" w:hAnsi="Times New Roman" w:cs="Times New Roman"/>
          <w:b/>
          <w:sz w:val="24"/>
          <w:szCs w:val="24"/>
        </w:rPr>
      </w:pPr>
    </w:p>
    <w:p w:rsidR="00175F49" w:rsidRPr="00175F49" w:rsidRDefault="00175F49" w:rsidP="00175F49">
      <w:pPr>
        <w:pStyle w:val="ListParagraph"/>
        <w:numPr>
          <w:ilvl w:val="0"/>
          <w:numId w:val="5"/>
        </w:numPr>
        <w:tabs>
          <w:tab w:val="center" w:pos="4536"/>
          <w:tab w:val="right" w:pos="9072"/>
        </w:tabs>
        <w:suppressAutoHyphens w:val="0"/>
        <w:spacing w:after="0" w:line="240" w:lineRule="auto"/>
        <w:jc w:val="both"/>
        <w:rPr>
          <w:rFonts w:ascii="Times New Roman" w:hAnsi="Times New Roman" w:cs="Times New Roman"/>
          <w:sz w:val="24"/>
          <w:szCs w:val="24"/>
        </w:rPr>
      </w:pPr>
      <w:r w:rsidRPr="00175F49">
        <w:rPr>
          <w:rFonts w:ascii="Times New Roman" w:hAnsi="Times New Roman" w:cs="Times New Roman"/>
          <w:sz w:val="24"/>
          <w:szCs w:val="24"/>
        </w:rPr>
        <w:t>studii universitare de licență absolvite cu diplomă de licență sau echivalentă în științe administrative, științe ale comunicării, sociologie, filologie;</w:t>
      </w:r>
    </w:p>
    <w:p w:rsidR="00175F49" w:rsidRPr="00175F49" w:rsidRDefault="00175F49" w:rsidP="00175F49">
      <w:pPr>
        <w:pStyle w:val="ListParagraph"/>
        <w:numPr>
          <w:ilvl w:val="0"/>
          <w:numId w:val="5"/>
        </w:numPr>
        <w:tabs>
          <w:tab w:val="center" w:pos="4536"/>
          <w:tab w:val="right" w:pos="9072"/>
        </w:tabs>
        <w:suppressAutoHyphens w:val="0"/>
        <w:spacing w:after="0" w:line="240" w:lineRule="auto"/>
        <w:jc w:val="both"/>
        <w:rPr>
          <w:rFonts w:ascii="Times New Roman" w:hAnsi="Times New Roman" w:cs="Times New Roman"/>
          <w:sz w:val="24"/>
          <w:szCs w:val="24"/>
        </w:rPr>
      </w:pPr>
      <w:r w:rsidRPr="00175F49">
        <w:rPr>
          <w:rFonts w:ascii="Times New Roman" w:hAnsi="Times New Roman" w:cs="Times New Roman"/>
          <w:sz w:val="24"/>
          <w:szCs w:val="24"/>
        </w:rPr>
        <w:t>minimum 1 an vechime în specialitatea studiilor necesare exercitării funcției publice;</w:t>
      </w:r>
    </w:p>
    <w:p w:rsidR="00175F49" w:rsidRDefault="00175F49" w:rsidP="00175F49">
      <w:pPr>
        <w:spacing w:after="0" w:line="240" w:lineRule="auto"/>
        <w:jc w:val="both"/>
        <w:rPr>
          <w:rFonts w:ascii="Times New Roman" w:hAnsi="Times New Roman" w:cs="Times New Roman"/>
          <w:sz w:val="24"/>
          <w:szCs w:val="24"/>
        </w:rPr>
      </w:pPr>
    </w:p>
    <w:p w:rsidR="004E7F20" w:rsidRDefault="004E7F20" w:rsidP="00175F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E7F20">
        <w:rPr>
          <w:rFonts w:ascii="Times New Roman" w:hAnsi="Times New Roman" w:cs="Times New Roman"/>
          <w:sz w:val="24"/>
          <w:szCs w:val="24"/>
        </w:rPr>
        <w:t xml:space="preserve">Dosarele de înscriere la concurs se depun în termen de 20 zile de la data publicării prezentului anunț la sediul </w:t>
      </w:r>
      <w:r>
        <w:rPr>
          <w:rFonts w:ascii="Times New Roman" w:hAnsi="Times New Roman" w:cs="Times New Roman"/>
          <w:sz w:val="24"/>
          <w:szCs w:val="24"/>
        </w:rPr>
        <w:t xml:space="preserve">Direcției de Asistență Socială a municipiului Piatra Neamț </w:t>
      </w:r>
      <w:r w:rsidRPr="004E7F20">
        <w:rPr>
          <w:rFonts w:ascii="Times New Roman" w:hAnsi="Times New Roman" w:cs="Times New Roman"/>
          <w:sz w:val="24"/>
          <w:szCs w:val="24"/>
        </w:rPr>
        <w:t xml:space="preserve">și trebuie să conțină, în mod obligatoriu, documentele prevăzute de art. 49 alin. (1) din H.G. nr. 611/2008 pentru aprobarea normelor privind organizarea și dezvoltarea carierei funcționarilor publici, actualizată și modificată de HG 546/2020: </w:t>
      </w:r>
    </w:p>
    <w:p w:rsidR="004E7F20" w:rsidRDefault="004E7F20" w:rsidP="00175F49">
      <w:pPr>
        <w:spacing w:after="0" w:line="240" w:lineRule="auto"/>
        <w:jc w:val="both"/>
        <w:rPr>
          <w:rFonts w:ascii="Times New Roman" w:hAnsi="Times New Roman" w:cs="Times New Roman"/>
          <w:sz w:val="24"/>
          <w:szCs w:val="24"/>
        </w:rPr>
      </w:pPr>
      <w:r w:rsidRPr="004E7F20">
        <w:rPr>
          <w:rFonts w:ascii="Times New Roman" w:hAnsi="Times New Roman" w:cs="Times New Roman"/>
          <w:sz w:val="24"/>
          <w:szCs w:val="24"/>
        </w:rPr>
        <w:t xml:space="preserve">a) formularul de înscriere; </w:t>
      </w:r>
    </w:p>
    <w:p w:rsidR="004E7F20" w:rsidRDefault="004E7F20" w:rsidP="00175F49">
      <w:pPr>
        <w:spacing w:after="0" w:line="240" w:lineRule="auto"/>
        <w:jc w:val="both"/>
        <w:rPr>
          <w:rFonts w:ascii="Times New Roman" w:hAnsi="Times New Roman" w:cs="Times New Roman"/>
          <w:sz w:val="24"/>
          <w:szCs w:val="24"/>
        </w:rPr>
      </w:pPr>
      <w:r w:rsidRPr="004E7F20">
        <w:rPr>
          <w:rFonts w:ascii="Times New Roman" w:hAnsi="Times New Roman" w:cs="Times New Roman"/>
          <w:sz w:val="24"/>
          <w:szCs w:val="24"/>
        </w:rPr>
        <w:t xml:space="preserve">b) curriculum vitae, modelul comun european; </w:t>
      </w:r>
    </w:p>
    <w:p w:rsidR="004E7F20" w:rsidRDefault="004E7F20" w:rsidP="00175F49">
      <w:pPr>
        <w:spacing w:after="0" w:line="240" w:lineRule="auto"/>
        <w:jc w:val="both"/>
        <w:rPr>
          <w:rFonts w:ascii="Times New Roman" w:hAnsi="Times New Roman" w:cs="Times New Roman"/>
          <w:sz w:val="24"/>
          <w:szCs w:val="24"/>
        </w:rPr>
      </w:pPr>
      <w:r w:rsidRPr="004E7F20">
        <w:rPr>
          <w:rFonts w:ascii="Times New Roman" w:hAnsi="Times New Roman" w:cs="Times New Roman"/>
          <w:sz w:val="24"/>
          <w:szCs w:val="24"/>
        </w:rPr>
        <w:t xml:space="preserve">c) copia actului de identitate și copia certificatului de căsătorie, după caz; </w:t>
      </w:r>
    </w:p>
    <w:p w:rsidR="004E7F20" w:rsidRDefault="003D19BC" w:rsidP="00175F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4E7F20" w:rsidRPr="004E7F20">
        <w:rPr>
          <w:rFonts w:ascii="Times New Roman" w:hAnsi="Times New Roman" w:cs="Times New Roman"/>
          <w:sz w:val="24"/>
          <w:szCs w:val="24"/>
        </w:rPr>
        <w:t>copii ale diplomelor de studii, certificatelor şi altor documente care atestă efectuarea unor specializări şi perfecţionări;</w:t>
      </w:r>
    </w:p>
    <w:p w:rsidR="004E7F20" w:rsidRDefault="004E7F20" w:rsidP="00175F49">
      <w:pPr>
        <w:spacing w:after="0" w:line="240" w:lineRule="auto"/>
        <w:jc w:val="both"/>
        <w:rPr>
          <w:rFonts w:ascii="Times New Roman" w:hAnsi="Times New Roman" w:cs="Times New Roman"/>
          <w:sz w:val="24"/>
          <w:szCs w:val="24"/>
        </w:rPr>
      </w:pPr>
      <w:r w:rsidRPr="004E7F20">
        <w:rPr>
          <w:rFonts w:ascii="Times New Roman" w:hAnsi="Times New Roman" w:cs="Times New Roman"/>
          <w:sz w:val="24"/>
          <w:szCs w:val="24"/>
        </w:rPr>
        <w:t xml:space="preserve">e) copia carnetului de muncă şi/sau a adeverinţei eliberate de angajator pentru perioada lucrată, care să ateste vechimea în muncă şi în specialitatea studiilor solicitate pentru ocuparea postului/funcţiei sau pentru exercitarea profesiei </w:t>
      </w:r>
      <w:r w:rsidR="0038551A">
        <w:rPr>
          <w:rFonts w:ascii="Times New Roman" w:hAnsi="Times New Roman" w:cs="Times New Roman"/>
          <w:sz w:val="24"/>
          <w:szCs w:val="24"/>
        </w:rPr>
        <w:t>–conform tipizat anexa 2D din HG nr. 611/2008;</w:t>
      </w:r>
    </w:p>
    <w:p w:rsidR="004E7F20" w:rsidRDefault="004E7F20" w:rsidP="00175F49">
      <w:pPr>
        <w:spacing w:after="0" w:line="240" w:lineRule="auto"/>
        <w:jc w:val="both"/>
        <w:rPr>
          <w:rFonts w:ascii="Times New Roman" w:hAnsi="Times New Roman" w:cs="Times New Roman"/>
          <w:sz w:val="24"/>
          <w:szCs w:val="24"/>
        </w:rPr>
      </w:pPr>
      <w:r w:rsidRPr="004E7F20">
        <w:rPr>
          <w:rFonts w:ascii="Times New Roman" w:hAnsi="Times New Roman" w:cs="Times New Roman"/>
          <w:sz w:val="24"/>
          <w:szCs w:val="24"/>
        </w:rPr>
        <w:t>f) adeverinţă care atestă starea de sănătate corespunzătoare, eliberată cu cel mult 6 luni anterior derulării concursului de către med</w:t>
      </w:r>
      <w:r w:rsidR="0018383D">
        <w:rPr>
          <w:rFonts w:ascii="Times New Roman" w:hAnsi="Times New Roman" w:cs="Times New Roman"/>
          <w:sz w:val="24"/>
          <w:szCs w:val="24"/>
        </w:rPr>
        <w:t>icul de familie al candidatului;</w:t>
      </w:r>
    </w:p>
    <w:p w:rsidR="004E7F20" w:rsidRDefault="004E7F20" w:rsidP="00175F49">
      <w:pPr>
        <w:spacing w:after="0" w:line="240" w:lineRule="auto"/>
        <w:jc w:val="both"/>
        <w:rPr>
          <w:rFonts w:ascii="Times New Roman" w:hAnsi="Times New Roman" w:cs="Times New Roman"/>
          <w:sz w:val="24"/>
          <w:szCs w:val="24"/>
        </w:rPr>
      </w:pPr>
      <w:r w:rsidRPr="004E7F20">
        <w:rPr>
          <w:rFonts w:ascii="Times New Roman" w:hAnsi="Times New Roman" w:cs="Times New Roman"/>
          <w:sz w:val="24"/>
          <w:szCs w:val="24"/>
        </w:rPr>
        <w:t xml:space="preserve">h) cazierul judiciar; </w:t>
      </w:r>
    </w:p>
    <w:p w:rsidR="004E7F20" w:rsidRDefault="004E7F20" w:rsidP="00175F49">
      <w:pPr>
        <w:spacing w:after="0" w:line="240" w:lineRule="auto"/>
        <w:jc w:val="both"/>
        <w:rPr>
          <w:rFonts w:ascii="Times New Roman" w:hAnsi="Times New Roman" w:cs="Times New Roman"/>
          <w:sz w:val="24"/>
          <w:szCs w:val="24"/>
        </w:rPr>
      </w:pPr>
      <w:r w:rsidRPr="004E7F20">
        <w:rPr>
          <w:rFonts w:ascii="Times New Roman" w:hAnsi="Times New Roman" w:cs="Times New Roman"/>
          <w:sz w:val="24"/>
          <w:szCs w:val="24"/>
        </w:rPr>
        <w:t>i)</w:t>
      </w:r>
      <w:r w:rsidR="003D19BC">
        <w:rPr>
          <w:rFonts w:ascii="Times New Roman" w:hAnsi="Times New Roman" w:cs="Times New Roman"/>
          <w:sz w:val="24"/>
          <w:szCs w:val="24"/>
        </w:rPr>
        <w:t xml:space="preserve"> </w:t>
      </w:r>
      <w:r w:rsidRPr="004E7F20">
        <w:rPr>
          <w:rFonts w:ascii="Times New Roman" w:hAnsi="Times New Roman" w:cs="Times New Roman"/>
          <w:sz w:val="24"/>
          <w:szCs w:val="24"/>
        </w:rPr>
        <w:t>declaraţia pe propria răspundere, prin completarea rubricii corespunzătoare din formularul de înscriere, sau adeverinţă care să ateste lipsa calităţii de lucrător al Securităţii sau colaborator al acesteia, în condiţiile prevăzute de legislaţia specifică.</w:t>
      </w:r>
    </w:p>
    <w:p w:rsidR="004E7F20" w:rsidRDefault="004E7F20" w:rsidP="00175F49">
      <w:pPr>
        <w:spacing w:after="0" w:line="240" w:lineRule="auto"/>
        <w:jc w:val="both"/>
        <w:rPr>
          <w:rFonts w:ascii="Times New Roman" w:hAnsi="Times New Roman" w:cs="Times New Roman"/>
          <w:sz w:val="24"/>
          <w:szCs w:val="24"/>
        </w:rPr>
      </w:pPr>
    </w:p>
    <w:p w:rsidR="004E7F20" w:rsidRPr="0038551A" w:rsidRDefault="004E7F20" w:rsidP="00175F49">
      <w:pPr>
        <w:spacing w:after="0" w:line="240" w:lineRule="auto"/>
        <w:jc w:val="both"/>
        <w:rPr>
          <w:rFonts w:ascii="Times New Roman" w:hAnsi="Times New Roman" w:cs="Times New Roman"/>
          <w:sz w:val="24"/>
          <w:szCs w:val="24"/>
        </w:rPr>
      </w:pPr>
      <w:r w:rsidRPr="004E7F20">
        <w:rPr>
          <w:rFonts w:ascii="Times New Roman" w:hAnsi="Times New Roman" w:cs="Times New Roman"/>
          <w:b/>
          <w:sz w:val="24"/>
          <w:szCs w:val="24"/>
        </w:rPr>
        <w:t>Notă:</w:t>
      </w:r>
      <w:r w:rsidRPr="004E7F20">
        <w:rPr>
          <w:rFonts w:ascii="Times New Roman" w:hAnsi="Times New Roman" w:cs="Times New Roman"/>
          <w:sz w:val="24"/>
          <w:szCs w:val="24"/>
        </w:rPr>
        <w:t xml:space="preserve"> Copiile de pe actele prevăzute la lit. d) și e) se prezintă în copii legalizate sau însoţite de documentele originale, care se certifică pentru conformitatea cu originalul de către secretarul comisiei de concurs. Documentul prevăzut la lit. h) poate fi înlocuit cu o declaraţie pe propria răspundere. În acest caz, candidatul declarat admis la selecţia dosarelor are obligaţia de a completa dosarul de concurs cu originalul documentului pe tot parcursul desfăşurării concursului, dar nu mai târziu de data şi ora organizării interviului, sub sancţiunea neemiterii actului administrativ de numire</w:t>
      </w:r>
      <w:r w:rsidRPr="0038551A">
        <w:rPr>
          <w:rFonts w:ascii="Times New Roman" w:hAnsi="Times New Roman" w:cs="Times New Roman"/>
          <w:sz w:val="24"/>
          <w:szCs w:val="24"/>
        </w:rPr>
        <w:t>.</w:t>
      </w:r>
      <w:r w:rsidR="0038551A" w:rsidRPr="0038551A">
        <w:rPr>
          <w:rFonts w:ascii="Times New Roman" w:hAnsi="Times New Roman" w:cs="Times New Roman"/>
          <w:sz w:val="24"/>
          <w:szCs w:val="24"/>
        </w:rPr>
        <w:t xml:space="preserve"> Adeverinţele pentru vechime care au un alt format decât cel prevăzut la lit. e) trebuie să cuprindă elemente similare celor prevăzute în anexa nr. 2D la Hotărârea Guvernului nr. 611/2008 privind organizarea şi dezvoltarea carierei funcţionarilor publici, cu modificările şi completările ulterioare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4E7F20" w:rsidRDefault="004E7F20" w:rsidP="00175F49">
      <w:pPr>
        <w:spacing w:after="0" w:line="240" w:lineRule="auto"/>
        <w:jc w:val="both"/>
        <w:rPr>
          <w:rFonts w:ascii="Times New Roman" w:hAnsi="Times New Roman" w:cs="Times New Roman"/>
          <w:sz w:val="24"/>
          <w:szCs w:val="24"/>
        </w:rPr>
      </w:pPr>
    </w:p>
    <w:p w:rsidR="004E7F20" w:rsidRPr="009941F3" w:rsidRDefault="001D4546" w:rsidP="00175F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7F20" w:rsidRPr="009941F3">
        <w:rPr>
          <w:rFonts w:ascii="Times New Roman" w:hAnsi="Times New Roman" w:cs="Times New Roman"/>
          <w:sz w:val="24"/>
          <w:szCs w:val="24"/>
        </w:rPr>
        <w:t xml:space="preserve">Formularul de înscriere la concurs se pune la dispoziţie candidaţilor, din oficiu, astfel: </w:t>
      </w:r>
    </w:p>
    <w:p w:rsidR="004E7F20" w:rsidRPr="009941F3" w:rsidRDefault="004E7F20" w:rsidP="00175F49">
      <w:pPr>
        <w:spacing w:after="0" w:line="240" w:lineRule="auto"/>
        <w:jc w:val="both"/>
        <w:rPr>
          <w:rFonts w:ascii="Times New Roman" w:hAnsi="Times New Roman" w:cs="Times New Roman"/>
          <w:sz w:val="24"/>
          <w:szCs w:val="24"/>
        </w:rPr>
      </w:pPr>
      <w:r w:rsidRPr="009941F3">
        <w:rPr>
          <w:rFonts w:ascii="Times New Roman" w:hAnsi="Times New Roman" w:cs="Times New Roman"/>
          <w:sz w:val="24"/>
          <w:szCs w:val="24"/>
        </w:rPr>
        <w:t>- De către secretarul comisiei de concurs –Birou Resurse Umane(camera 5);</w:t>
      </w:r>
    </w:p>
    <w:p w:rsidR="004E7F20" w:rsidRPr="009941F3" w:rsidRDefault="004E7F20" w:rsidP="00175F49">
      <w:pPr>
        <w:spacing w:after="0" w:line="240" w:lineRule="auto"/>
        <w:jc w:val="both"/>
        <w:rPr>
          <w:rFonts w:ascii="Times New Roman" w:hAnsi="Times New Roman" w:cs="Times New Roman"/>
          <w:sz w:val="24"/>
          <w:szCs w:val="24"/>
        </w:rPr>
      </w:pPr>
      <w:r w:rsidRPr="009941F3">
        <w:rPr>
          <w:rFonts w:ascii="Times New Roman" w:hAnsi="Times New Roman" w:cs="Times New Roman"/>
          <w:sz w:val="24"/>
          <w:szCs w:val="24"/>
        </w:rPr>
        <w:t xml:space="preserve"> -Accesând pagina instituției;</w:t>
      </w:r>
    </w:p>
    <w:p w:rsidR="009941F3" w:rsidRPr="009941F3" w:rsidRDefault="004E7F20" w:rsidP="00175F49">
      <w:pPr>
        <w:spacing w:after="0" w:line="240" w:lineRule="auto"/>
        <w:jc w:val="both"/>
        <w:rPr>
          <w:rFonts w:ascii="Times New Roman" w:hAnsi="Times New Roman" w:cs="Times New Roman"/>
          <w:sz w:val="24"/>
          <w:szCs w:val="24"/>
        </w:rPr>
      </w:pPr>
      <w:r w:rsidRPr="009941F3">
        <w:rPr>
          <w:rFonts w:ascii="Times New Roman" w:hAnsi="Times New Roman" w:cs="Times New Roman"/>
          <w:sz w:val="24"/>
          <w:szCs w:val="24"/>
        </w:rPr>
        <w:t xml:space="preserve">Bibliografia, tematica, atribuțiile prevăzute în fișele posturilor, precum și alte date necesare desfășurării concursului se afișează pe pagina de internet, a instituției </w:t>
      </w:r>
      <w:hyperlink r:id="rId7" w:history="1">
        <w:r w:rsidR="009941F3" w:rsidRPr="009941F3">
          <w:rPr>
            <w:rStyle w:val="Hyperlink"/>
            <w:rFonts w:ascii="Times New Roman" w:hAnsi="Times New Roman" w:cs="Times New Roman"/>
            <w:sz w:val="24"/>
            <w:szCs w:val="24"/>
          </w:rPr>
          <w:t>www.daspn.ro</w:t>
        </w:r>
      </w:hyperlink>
      <w:r w:rsidR="009941F3" w:rsidRPr="009941F3">
        <w:rPr>
          <w:rFonts w:ascii="Times New Roman" w:hAnsi="Times New Roman" w:cs="Times New Roman"/>
          <w:sz w:val="24"/>
          <w:szCs w:val="24"/>
        </w:rPr>
        <w:t xml:space="preserve"> </w:t>
      </w:r>
      <w:r w:rsidRPr="009941F3">
        <w:rPr>
          <w:rFonts w:ascii="Times New Roman" w:hAnsi="Times New Roman" w:cs="Times New Roman"/>
          <w:sz w:val="24"/>
          <w:szCs w:val="24"/>
        </w:rPr>
        <w:t xml:space="preserve"> </w:t>
      </w:r>
    </w:p>
    <w:p w:rsidR="009941F3" w:rsidRPr="009941F3" w:rsidRDefault="009941F3" w:rsidP="00175F49">
      <w:pPr>
        <w:spacing w:after="0" w:line="240" w:lineRule="auto"/>
        <w:jc w:val="both"/>
        <w:rPr>
          <w:rFonts w:ascii="Times New Roman" w:hAnsi="Times New Roman" w:cs="Times New Roman"/>
          <w:sz w:val="24"/>
          <w:szCs w:val="24"/>
        </w:rPr>
      </w:pPr>
    </w:p>
    <w:p w:rsidR="009941F3" w:rsidRPr="009941F3" w:rsidRDefault="004E7F20" w:rsidP="00175F49">
      <w:pPr>
        <w:spacing w:after="0" w:line="240" w:lineRule="auto"/>
        <w:jc w:val="both"/>
        <w:rPr>
          <w:rFonts w:ascii="Times New Roman" w:hAnsi="Times New Roman" w:cs="Times New Roman"/>
          <w:sz w:val="24"/>
          <w:szCs w:val="24"/>
        </w:rPr>
      </w:pPr>
      <w:r w:rsidRPr="009941F3">
        <w:rPr>
          <w:rFonts w:ascii="Times New Roman" w:hAnsi="Times New Roman" w:cs="Times New Roman"/>
          <w:sz w:val="24"/>
          <w:szCs w:val="24"/>
        </w:rPr>
        <w:t xml:space="preserve">Relații suplimentare se pot obține de la sediul </w:t>
      </w:r>
      <w:r w:rsidR="009941F3" w:rsidRPr="009941F3">
        <w:rPr>
          <w:rFonts w:ascii="Times New Roman" w:hAnsi="Times New Roman" w:cs="Times New Roman"/>
          <w:sz w:val="24"/>
          <w:szCs w:val="24"/>
        </w:rPr>
        <w:t>Direcției de Asistență Socială a municipiului Piatra Neamț, str. Ștefan cel Mare nr. 5, tel. 0233622968, interior 202;</w:t>
      </w:r>
    </w:p>
    <w:p w:rsidR="009941F3" w:rsidRPr="009941F3" w:rsidRDefault="009941F3" w:rsidP="00175F49">
      <w:pPr>
        <w:spacing w:after="0" w:line="240" w:lineRule="auto"/>
        <w:jc w:val="both"/>
        <w:rPr>
          <w:rFonts w:ascii="Times New Roman" w:hAnsi="Times New Roman" w:cs="Times New Roman"/>
          <w:sz w:val="24"/>
          <w:szCs w:val="24"/>
        </w:rPr>
      </w:pPr>
    </w:p>
    <w:p w:rsidR="009941F3" w:rsidRPr="009941F3" w:rsidRDefault="009941F3" w:rsidP="00175F49">
      <w:pPr>
        <w:spacing w:after="0" w:line="240" w:lineRule="auto"/>
        <w:jc w:val="both"/>
        <w:rPr>
          <w:rFonts w:ascii="Times New Roman" w:hAnsi="Times New Roman" w:cs="Times New Roman"/>
          <w:sz w:val="24"/>
          <w:szCs w:val="24"/>
        </w:rPr>
      </w:pPr>
    </w:p>
    <w:p w:rsidR="004E7F20" w:rsidRPr="0037200E" w:rsidRDefault="009941F3" w:rsidP="00175F49">
      <w:pPr>
        <w:spacing w:after="0" w:line="240" w:lineRule="auto"/>
        <w:jc w:val="both"/>
        <w:rPr>
          <w:rFonts w:ascii="Times New Roman" w:hAnsi="Times New Roman" w:cs="Times New Roman"/>
          <w:b/>
          <w:sz w:val="24"/>
          <w:szCs w:val="24"/>
        </w:rPr>
      </w:pPr>
      <w:r w:rsidRPr="0037200E">
        <w:rPr>
          <w:rFonts w:ascii="Times New Roman" w:hAnsi="Times New Roman" w:cs="Times New Roman"/>
          <w:b/>
          <w:sz w:val="24"/>
          <w:szCs w:val="24"/>
        </w:rPr>
        <w:t>Afișare anunț: 28</w:t>
      </w:r>
      <w:r w:rsidR="004E7F20" w:rsidRPr="0037200E">
        <w:rPr>
          <w:rFonts w:ascii="Times New Roman" w:hAnsi="Times New Roman" w:cs="Times New Roman"/>
          <w:b/>
          <w:sz w:val="24"/>
          <w:szCs w:val="24"/>
        </w:rPr>
        <w:t>/07/2021</w:t>
      </w:r>
    </w:p>
    <w:sectPr w:rsidR="004E7F20" w:rsidRPr="0037200E" w:rsidSect="00466980">
      <w:pgSz w:w="11906" w:h="16838"/>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10EF"/>
    <w:multiLevelType w:val="hybridMultilevel"/>
    <w:tmpl w:val="A596EE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1BF069DC"/>
    <w:multiLevelType w:val="hybridMultilevel"/>
    <w:tmpl w:val="623CF754"/>
    <w:lvl w:ilvl="0" w:tplc="37A638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687F44"/>
    <w:multiLevelType w:val="hybridMultilevel"/>
    <w:tmpl w:val="7AEA099C"/>
    <w:lvl w:ilvl="0" w:tplc="B38A54A4">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A517CE2"/>
    <w:multiLevelType w:val="hybridMultilevel"/>
    <w:tmpl w:val="B768BF5A"/>
    <w:lvl w:ilvl="0" w:tplc="AB3EF1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EF455A"/>
    <w:multiLevelType w:val="hybridMultilevel"/>
    <w:tmpl w:val="8E6ADE8C"/>
    <w:lvl w:ilvl="0" w:tplc="A1526A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FA"/>
    <w:rsid w:val="00175F49"/>
    <w:rsid w:val="0018383D"/>
    <w:rsid w:val="001D4546"/>
    <w:rsid w:val="00362D81"/>
    <w:rsid w:val="0037200E"/>
    <w:rsid w:val="0038551A"/>
    <w:rsid w:val="003D19BC"/>
    <w:rsid w:val="004E7F20"/>
    <w:rsid w:val="00500680"/>
    <w:rsid w:val="005C1022"/>
    <w:rsid w:val="007C1FFA"/>
    <w:rsid w:val="009143EE"/>
    <w:rsid w:val="009941F3"/>
    <w:rsid w:val="00DB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FA"/>
    <w:pPr>
      <w:suppressAutoHyphens/>
    </w:pPr>
    <w:rPr>
      <w:rFonts w:ascii="Calibri" w:eastAsia="Times New Roman" w:hAnsi="Calibri" w:cs="Calibri"/>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FA"/>
    <w:pPr>
      <w:ind w:left="720"/>
      <w:contextualSpacing/>
    </w:pPr>
  </w:style>
  <w:style w:type="paragraph" w:styleId="NoSpacing">
    <w:name w:val="No Spacing"/>
    <w:uiPriority w:val="1"/>
    <w:qFormat/>
    <w:rsid w:val="007C1FFA"/>
    <w:pPr>
      <w:suppressAutoHyphens/>
      <w:spacing w:after="0" w:line="240" w:lineRule="auto"/>
    </w:pPr>
    <w:rPr>
      <w:rFonts w:ascii="Calibri" w:eastAsia="Times New Roman" w:hAnsi="Calibri" w:cs="Calibri"/>
      <w:lang w:val="ro-RO" w:eastAsia="en-GB"/>
    </w:rPr>
  </w:style>
  <w:style w:type="character" w:styleId="Hyperlink">
    <w:name w:val="Hyperlink"/>
    <w:basedOn w:val="DefaultParagraphFont"/>
    <w:uiPriority w:val="99"/>
    <w:unhideWhenUsed/>
    <w:rsid w:val="009941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FA"/>
    <w:pPr>
      <w:suppressAutoHyphens/>
    </w:pPr>
    <w:rPr>
      <w:rFonts w:ascii="Calibri" w:eastAsia="Times New Roman" w:hAnsi="Calibri" w:cs="Calibri"/>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FA"/>
    <w:pPr>
      <w:ind w:left="720"/>
      <w:contextualSpacing/>
    </w:pPr>
  </w:style>
  <w:style w:type="paragraph" w:styleId="NoSpacing">
    <w:name w:val="No Spacing"/>
    <w:uiPriority w:val="1"/>
    <w:qFormat/>
    <w:rsid w:val="007C1FFA"/>
    <w:pPr>
      <w:suppressAutoHyphens/>
      <w:spacing w:after="0" w:line="240" w:lineRule="auto"/>
    </w:pPr>
    <w:rPr>
      <w:rFonts w:ascii="Calibri" w:eastAsia="Times New Roman" w:hAnsi="Calibri" w:cs="Calibri"/>
      <w:lang w:val="ro-RO" w:eastAsia="en-GB"/>
    </w:rPr>
  </w:style>
  <w:style w:type="character" w:styleId="Hyperlink">
    <w:name w:val="Hyperlink"/>
    <w:basedOn w:val="DefaultParagraphFont"/>
    <w:uiPriority w:val="99"/>
    <w:unhideWhenUsed/>
    <w:rsid w:val="00994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sp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Das</cp:lastModifiedBy>
  <cp:revision>3</cp:revision>
  <cp:lastPrinted>2021-07-23T10:14:00Z</cp:lastPrinted>
  <dcterms:created xsi:type="dcterms:W3CDTF">2021-07-28T05:49:00Z</dcterms:created>
  <dcterms:modified xsi:type="dcterms:W3CDTF">2021-07-28T05:53:00Z</dcterms:modified>
</cp:coreProperties>
</file>